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 w:rsidR="004253DA"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 w:rsidR="004253DA">
        <w:rPr>
          <w:rFonts w:ascii="ＭＳ 明朝" w:eastAsia="ＭＳ 明朝" w:hAnsi="ＭＳ 明朝" w:hint="eastAsia"/>
          <w:szCs w:val="21"/>
        </w:rPr>
        <w:t>やまぐち良品プレイスイベント等開催業務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7E29F5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E5D49" w:rsidRP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15918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DA29-95B8-499C-B2C3-81D8574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43</cp:revision>
  <cp:lastPrinted>2021-03-25T02:48:00Z</cp:lastPrinted>
  <dcterms:created xsi:type="dcterms:W3CDTF">2020-09-03T02:00:00Z</dcterms:created>
  <dcterms:modified xsi:type="dcterms:W3CDTF">2022-05-23T10:53:00Z</dcterms:modified>
</cp:coreProperties>
</file>